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Captura -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Sobrecorrente</w:t>
      </w:r>
      <w:proofErr w:type="spellEnd"/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Canal: </w:t>
      </w:r>
      <w:r>
        <w:rPr>
          <w:rFonts w:ascii="Times New Roman" w:hAnsi="Times New Roman" w:cs="Times New Roman"/>
          <w:color w:val="0000FF"/>
          <w:sz w:val="24"/>
          <w:szCs w:val="24"/>
        </w:rPr>
        <w:t>I1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Simulação: </w:t>
      </w:r>
      <w:r>
        <w:rPr>
          <w:rFonts w:ascii="Times New Roman" w:hAnsi="Times New Roman" w:cs="Times New Roman"/>
          <w:color w:val="0000FF"/>
          <w:sz w:val="24"/>
          <w:szCs w:val="24"/>
        </w:rPr>
        <w:t>Falta AT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Ajustes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2"/>
        <w:gridCol w:w="1252"/>
        <w:gridCol w:w="1252"/>
        <w:gridCol w:w="1252"/>
        <w:gridCol w:w="1252"/>
        <w:gridCol w:w="1253"/>
      </w:tblGrid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751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Un.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Temporizada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Dial tempo</w:t>
            </w:r>
          </w:p>
        </w:tc>
        <w:tc>
          <w:tcPr>
            <w:tcW w:w="37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Curva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Pkp</w:t>
            </w:r>
            <w:proofErr w:type="spellEnd"/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Drp</w:t>
            </w:r>
            <w:proofErr w:type="spellEnd"/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300</w:t>
            </w:r>
          </w:p>
        </w:tc>
        <w:tc>
          <w:tcPr>
            <w:tcW w:w="37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IEC Muito Inv.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,450A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37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Un.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Intantânea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Un.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Intantânea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Pkp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Drp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Tempo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Pkp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Drp</w:t>
            </w:r>
            <w:proofErr w:type="spellEnd"/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Tempo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%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Abs.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%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Abs.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Amplitude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3,00%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0,05A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Tempo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3,00%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0,02s</w:t>
            </w:r>
          </w:p>
        </w:tc>
      </w:tr>
    </w:tbl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Resultados </w:t>
      </w:r>
      <w:proofErr w:type="spellStart"/>
      <w:r>
        <w:rPr>
          <w:rFonts w:ascii="Times New Roman" w:hAnsi="Times New Roman" w:cs="Times New Roman"/>
          <w:sz w:val="24"/>
          <w:szCs w:val="24"/>
        </w:rPr>
        <w:t>Pkp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Drp</w:t>
      </w:r>
      <w:proofErr w:type="spellEnd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2"/>
        <w:gridCol w:w="1252"/>
        <w:gridCol w:w="1252"/>
        <w:gridCol w:w="1252"/>
        <w:gridCol w:w="1252"/>
        <w:gridCol w:w="1253"/>
      </w:tblGrid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 Esp. [A]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Capt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[A]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Erro %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Erro Abs.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Status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Pkp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Temp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2,45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Drp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Temp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Pkp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Drp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Pkp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Drp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</w:tbl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Resultados I x t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2"/>
        <w:gridCol w:w="1252"/>
        <w:gridCol w:w="1252"/>
        <w:gridCol w:w="1252"/>
        <w:gridCol w:w="1252"/>
        <w:gridCol w:w="1253"/>
      </w:tblGrid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Pnt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Capt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[A]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 Esp. Mín. [s]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 Esp. Máx. [s]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Capt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[s]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Status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2,90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17,92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28,15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415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Reprov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4,90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3,71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4,44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4,08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03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7,35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1,88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2,18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2,05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04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9,80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1,26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1,45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1,37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12,25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947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1,08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1,03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06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14,70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758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865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830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17,15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632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720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690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19,60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539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619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597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</w:tbl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noProof/>
          <w:sz w:val="17"/>
          <w:szCs w:val="17"/>
        </w:rPr>
        <w:drawing>
          <wp:inline distT="0" distB="0" distL="0" distR="0">
            <wp:extent cx="4416425" cy="2760345"/>
            <wp:effectExtent l="19050" t="0" r="317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276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D8A" w:rsidRDefault="009B2D8A">
      <w:r>
        <w:br w:type="page"/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Captura -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Sobrecorrente</w:t>
      </w:r>
      <w:proofErr w:type="spellEnd"/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Canal: </w:t>
      </w:r>
      <w:r>
        <w:rPr>
          <w:rFonts w:ascii="Times New Roman" w:hAnsi="Times New Roman" w:cs="Times New Roman"/>
          <w:color w:val="0000FF"/>
          <w:sz w:val="24"/>
          <w:szCs w:val="24"/>
        </w:rPr>
        <w:t>I4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Simulação: </w:t>
      </w:r>
      <w:r>
        <w:rPr>
          <w:rFonts w:ascii="Times New Roman" w:hAnsi="Times New Roman" w:cs="Times New Roman"/>
          <w:color w:val="0000FF"/>
          <w:sz w:val="24"/>
          <w:szCs w:val="24"/>
        </w:rPr>
        <w:t>Seq. Zero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Ajustes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2"/>
        <w:gridCol w:w="1252"/>
        <w:gridCol w:w="1252"/>
        <w:gridCol w:w="1252"/>
        <w:gridCol w:w="1252"/>
        <w:gridCol w:w="1253"/>
      </w:tblGrid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751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Un.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Temporizada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Dial tempo</w:t>
            </w:r>
          </w:p>
        </w:tc>
        <w:tc>
          <w:tcPr>
            <w:tcW w:w="37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Curva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Pkp</w:t>
            </w:r>
            <w:proofErr w:type="spellEnd"/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Drp</w:t>
            </w:r>
            <w:proofErr w:type="spellEnd"/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300</w:t>
            </w:r>
          </w:p>
        </w:tc>
        <w:tc>
          <w:tcPr>
            <w:tcW w:w="37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IEC Muito Inv.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,575A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37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Un.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Intantânea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Un.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Intantânea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Pkp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Drp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Tempo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Pkp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Drp</w:t>
            </w:r>
            <w:proofErr w:type="spellEnd"/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Tempo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%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Abs.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%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Toler. Abs.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Amplitude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3,00%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0,05A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Tempo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3,00%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0,02s</w:t>
            </w:r>
          </w:p>
        </w:tc>
      </w:tr>
    </w:tbl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Resultados </w:t>
      </w:r>
      <w:proofErr w:type="spellStart"/>
      <w:r>
        <w:rPr>
          <w:rFonts w:ascii="Times New Roman" w:hAnsi="Times New Roman" w:cs="Times New Roman"/>
          <w:sz w:val="24"/>
          <w:szCs w:val="24"/>
        </w:rPr>
        <w:t>Pkp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Drp</w:t>
      </w:r>
      <w:proofErr w:type="spellEnd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2"/>
        <w:gridCol w:w="1252"/>
        <w:gridCol w:w="1252"/>
        <w:gridCol w:w="1252"/>
        <w:gridCol w:w="1252"/>
        <w:gridCol w:w="1253"/>
      </w:tblGrid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 Esp. [A]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Capt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[A]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Erro %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Erro Abs.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Status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Pkp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Temp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575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Drp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Temp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Pkp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Drp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Pkp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Drp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 xml:space="preserve"> Inst2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-----</w:t>
            </w:r>
          </w:p>
        </w:tc>
      </w:tr>
    </w:tbl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Resultados I x t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2"/>
        <w:gridCol w:w="1252"/>
        <w:gridCol w:w="1252"/>
        <w:gridCol w:w="1252"/>
        <w:gridCol w:w="1252"/>
        <w:gridCol w:w="1253"/>
      </w:tblGrid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Pnt</w:t>
            </w:r>
            <w:proofErr w:type="spellEnd"/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Capt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[A]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 Esp. Mín. [s]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 Esp. Máx. [s]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Capt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[s]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Status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795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8,37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14,11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558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Reprov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1,15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3,61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4,57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4,11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03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1,73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1,88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2,18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2,05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04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2,50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1,13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1,30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1,23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2,88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947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1,08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1,04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06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3,45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758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865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830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07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4,03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632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720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695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  <w:tr w:rsidR="009B2D8A" w:rsidTr="00AC5076">
        <w:tblPrEx>
          <w:tblCellMar>
            <w:top w:w="0" w:type="dxa"/>
            <w:bottom w:w="0" w:type="dxa"/>
          </w:tblCellMar>
        </w:tblPrEx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08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4,60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539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619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0,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593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D8A" w:rsidRDefault="009B2D8A" w:rsidP="00AC5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Aprov</w:t>
            </w:r>
            <w:proofErr w:type="spellEnd"/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.</w:t>
            </w:r>
          </w:p>
        </w:tc>
      </w:tr>
    </w:tbl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2D8A" w:rsidRDefault="009B2D8A" w:rsidP="009B2D8A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noProof/>
          <w:sz w:val="17"/>
          <w:szCs w:val="17"/>
        </w:rPr>
        <w:drawing>
          <wp:inline distT="0" distB="0" distL="0" distR="0">
            <wp:extent cx="4416425" cy="2760345"/>
            <wp:effectExtent l="19050" t="0" r="317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276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099" w:rsidRDefault="009B2D8A"/>
    <w:sectPr w:rsidR="00CE4099" w:rsidSect="00EA23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B2D8A"/>
    <w:rsid w:val="001A7DD2"/>
    <w:rsid w:val="007E5EFA"/>
    <w:rsid w:val="009B2D8A"/>
    <w:rsid w:val="00EA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D8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B2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D8A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1694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Amaury Rios</dc:creator>
  <cp:lastModifiedBy>Amaury Rios</cp:lastModifiedBy>
  <cp:revision>1</cp:revision>
  <dcterms:created xsi:type="dcterms:W3CDTF">2012-03-15T12:34:00Z</dcterms:created>
  <dcterms:modified xsi:type="dcterms:W3CDTF">2012-03-15T12:36:00Z</dcterms:modified>
</cp:coreProperties>
</file>